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596" w:rsidRPr="00AC015C" w:rsidRDefault="00AC015C" w:rsidP="001E6F25">
      <w:pPr>
        <w:jc w:val="center"/>
        <w:rPr>
          <w:b/>
          <w:sz w:val="40"/>
          <w:szCs w:val="40"/>
        </w:rPr>
      </w:pPr>
      <w:r w:rsidRPr="00AC015C">
        <w:rPr>
          <w:b/>
          <w:sz w:val="40"/>
          <w:szCs w:val="40"/>
        </w:rPr>
        <w:t>REUNION DU 15 MAI 2014</w:t>
      </w:r>
    </w:p>
    <w:p w:rsidR="00AC015C" w:rsidRDefault="00AC015C"/>
    <w:p w:rsidR="00AC015C" w:rsidRPr="00AC015C" w:rsidRDefault="00AC015C" w:rsidP="00AC015C">
      <w:pPr>
        <w:pStyle w:val="Corpsdetexte"/>
        <w:tabs>
          <w:tab w:val="clear" w:pos="2694"/>
          <w:tab w:val="left" w:pos="1276"/>
          <w:tab w:val="left" w:pos="3780"/>
        </w:tabs>
        <w:jc w:val="left"/>
        <w:rPr>
          <w:rFonts w:ascii="Footlight MT Light" w:hAnsi="Footlight MT Light"/>
          <w:b/>
          <w:bCs/>
          <w:szCs w:val="24"/>
        </w:rPr>
      </w:pPr>
      <w:r w:rsidRPr="00AC015C">
        <w:rPr>
          <w:rFonts w:ascii="Footlight MT Light" w:hAnsi="Footlight MT Light"/>
          <w:b/>
          <w:bCs/>
          <w:szCs w:val="24"/>
        </w:rPr>
        <w:t>COMMISSION D'APPEL D'OFFRES</w:t>
      </w:r>
    </w:p>
    <w:p w:rsidR="00AC015C" w:rsidRDefault="00AC015C" w:rsidP="00AC015C">
      <w:pPr>
        <w:jc w:val="both"/>
      </w:pPr>
      <w:r>
        <w:t xml:space="preserve">Elle est composée du Maire et </w:t>
      </w:r>
    </w:p>
    <w:p w:rsidR="00AC015C" w:rsidRPr="006B21DC" w:rsidRDefault="00AC015C" w:rsidP="00AC015C">
      <w:pPr>
        <w:pStyle w:val="Sansinterligne"/>
        <w:jc w:val="both"/>
        <w:rPr>
          <w:rFonts w:ascii="Footlight MT Light" w:hAnsi="Footlight MT Light"/>
        </w:rPr>
      </w:pPr>
      <w:r>
        <w:rPr>
          <w:rFonts w:ascii="Footlight MT Light" w:hAnsi="Footlight MT Light"/>
        </w:rPr>
        <w:t>M</w:t>
      </w:r>
      <w:r w:rsidRPr="00E642FF">
        <w:rPr>
          <w:rFonts w:ascii="Footlight MT Light" w:hAnsi="Footlight MT Light"/>
        </w:rPr>
        <w:t>embres titulaires</w:t>
      </w:r>
      <w:r>
        <w:rPr>
          <w:rFonts w:ascii="Footlight MT Light" w:hAnsi="Footlight MT Light"/>
        </w:rPr>
        <w:t> :</w:t>
      </w:r>
    </w:p>
    <w:p w:rsidR="00AC015C" w:rsidRDefault="00AC015C" w:rsidP="00AC015C">
      <w:pPr>
        <w:pStyle w:val="Sansinterligne"/>
        <w:numPr>
          <w:ilvl w:val="0"/>
          <w:numId w:val="1"/>
        </w:numPr>
        <w:jc w:val="both"/>
        <w:rPr>
          <w:rFonts w:ascii="Footlight MT Light" w:hAnsi="Footlight MT Light"/>
        </w:rPr>
      </w:pPr>
      <w:r>
        <w:rPr>
          <w:rFonts w:ascii="Footlight MT Light" w:hAnsi="Footlight MT Light"/>
        </w:rPr>
        <w:t>GABORIAU Francine</w:t>
      </w:r>
    </w:p>
    <w:p w:rsidR="00AC015C" w:rsidRDefault="00AC015C" w:rsidP="00AC015C">
      <w:pPr>
        <w:pStyle w:val="Sansinterligne"/>
        <w:numPr>
          <w:ilvl w:val="0"/>
          <w:numId w:val="1"/>
        </w:numPr>
        <w:jc w:val="both"/>
        <w:rPr>
          <w:rFonts w:ascii="Footlight MT Light" w:hAnsi="Footlight MT Light"/>
        </w:rPr>
      </w:pPr>
      <w:r>
        <w:rPr>
          <w:rFonts w:ascii="Footlight MT Light" w:hAnsi="Footlight MT Light"/>
        </w:rPr>
        <w:t xml:space="preserve"> </w:t>
      </w:r>
      <w:r w:rsidRPr="00E642FF">
        <w:rPr>
          <w:rFonts w:ascii="Footlight MT Light" w:hAnsi="Footlight MT Light"/>
        </w:rPr>
        <w:t>GAUVRIT Jean-Christophe</w:t>
      </w:r>
    </w:p>
    <w:p w:rsidR="00AC015C" w:rsidRDefault="00AC015C" w:rsidP="00AC015C">
      <w:pPr>
        <w:pStyle w:val="Sansinterligne"/>
        <w:numPr>
          <w:ilvl w:val="0"/>
          <w:numId w:val="1"/>
        </w:numPr>
        <w:jc w:val="both"/>
        <w:rPr>
          <w:rFonts w:ascii="Footlight MT Light" w:hAnsi="Footlight MT Light"/>
        </w:rPr>
      </w:pPr>
      <w:r>
        <w:rPr>
          <w:rFonts w:ascii="Footlight MT Light" w:hAnsi="Footlight MT Light"/>
        </w:rPr>
        <w:t xml:space="preserve"> FAUTRERO Jean-Marc </w:t>
      </w:r>
    </w:p>
    <w:p w:rsidR="00AC015C" w:rsidRDefault="00AC015C" w:rsidP="00AC015C">
      <w:pPr>
        <w:pStyle w:val="Sansinterligne"/>
        <w:jc w:val="both"/>
        <w:rPr>
          <w:rFonts w:ascii="Footlight MT Light" w:hAnsi="Footlight MT Light"/>
        </w:rPr>
      </w:pPr>
    </w:p>
    <w:p w:rsidR="00AC015C" w:rsidRDefault="00AC015C" w:rsidP="00AC015C">
      <w:pPr>
        <w:pStyle w:val="Sansinterligne"/>
        <w:jc w:val="both"/>
        <w:rPr>
          <w:rFonts w:ascii="Footlight MT Light" w:hAnsi="Footlight MT Light"/>
        </w:rPr>
      </w:pPr>
      <w:r>
        <w:rPr>
          <w:rFonts w:ascii="Footlight MT Light" w:hAnsi="Footlight MT Light"/>
        </w:rPr>
        <w:t xml:space="preserve">Membres suppléants : </w:t>
      </w:r>
    </w:p>
    <w:p w:rsidR="00AC015C" w:rsidRDefault="00AC015C" w:rsidP="00AC015C">
      <w:pPr>
        <w:pStyle w:val="Sansinterligne"/>
        <w:numPr>
          <w:ilvl w:val="0"/>
          <w:numId w:val="1"/>
        </w:numPr>
        <w:jc w:val="both"/>
        <w:rPr>
          <w:rFonts w:ascii="Footlight MT Light" w:hAnsi="Footlight MT Light"/>
        </w:rPr>
      </w:pPr>
      <w:r>
        <w:rPr>
          <w:rFonts w:ascii="Footlight MT Light" w:hAnsi="Footlight MT Light"/>
        </w:rPr>
        <w:t>METIVIER Jacqueline,</w:t>
      </w:r>
    </w:p>
    <w:p w:rsidR="00AC015C" w:rsidRDefault="00AC015C" w:rsidP="00AC015C">
      <w:pPr>
        <w:pStyle w:val="Sansinterligne"/>
        <w:numPr>
          <w:ilvl w:val="0"/>
          <w:numId w:val="1"/>
        </w:numPr>
        <w:jc w:val="both"/>
        <w:rPr>
          <w:rFonts w:ascii="Footlight MT Light" w:hAnsi="Footlight MT Light"/>
        </w:rPr>
      </w:pPr>
      <w:r>
        <w:rPr>
          <w:rFonts w:ascii="Footlight MT Light" w:hAnsi="Footlight MT Light"/>
        </w:rPr>
        <w:t>BOIS Frédéric</w:t>
      </w:r>
    </w:p>
    <w:p w:rsidR="00AC015C" w:rsidRPr="00E642FF" w:rsidRDefault="00AC015C" w:rsidP="00AC015C">
      <w:pPr>
        <w:pStyle w:val="Sansinterligne"/>
        <w:numPr>
          <w:ilvl w:val="0"/>
          <w:numId w:val="1"/>
        </w:numPr>
        <w:jc w:val="both"/>
        <w:rPr>
          <w:rFonts w:ascii="Footlight MT Light" w:hAnsi="Footlight MT Light"/>
        </w:rPr>
      </w:pPr>
      <w:r>
        <w:rPr>
          <w:rFonts w:ascii="Footlight MT Light" w:hAnsi="Footlight MT Light"/>
        </w:rPr>
        <w:t>SOPHIE Delphine</w:t>
      </w:r>
    </w:p>
    <w:p w:rsidR="00AC015C" w:rsidRDefault="00AC015C" w:rsidP="00AC015C">
      <w:pPr>
        <w:pStyle w:val="Sansinterligne"/>
        <w:jc w:val="both"/>
        <w:rPr>
          <w:rFonts w:ascii="Footlight MT Light" w:hAnsi="Footlight MT Light"/>
        </w:rPr>
      </w:pPr>
    </w:p>
    <w:p w:rsidR="00AC015C" w:rsidRPr="00AC015C" w:rsidRDefault="00AC015C" w:rsidP="00AC015C">
      <w:pPr>
        <w:rPr>
          <w:rFonts w:ascii="Footlight MT Light" w:hAnsi="Footlight MT Light"/>
          <w:b/>
        </w:rPr>
      </w:pPr>
      <w:r w:rsidRPr="00AC015C">
        <w:rPr>
          <w:rFonts w:ascii="Footlight MT Light" w:hAnsi="Footlight MT Light"/>
          <w:b/>
        </w:rPr>
        <w:t>EOLIENNE BOLLEE</w:t>
      </w:r>
    </w:p>
    <w:p w:rsidR="00AC015C" w:rsidRDefault="00AC015C" w:rsidP="00AC015C">
      <w:pPr>
        <w:rPr>
          <w:rFonts w:ascii="Footlight MT Light" w:hAnsi="Footlight MT Light"/>
        </w:rPr>
      </w:pPr>
      <w:r>
        <w:rPr>
          <w:rFonts w:ascii="Footlight MT Light" w:hAnsi="Footlight MT Light"/>
        </w:rPr>
        <w:t>L’acquisition d’une éolienne au Conseil Général des Hauts de Seine est acceptée à l’euro symbolique. Cette éolienne sera démontée et réinstallée par une équipe de bénévoles</w:t>
      </w:r>
      <w:r w:rsidR="001E6F25">
        <w:rPr>
          <w:rFonts w:ascii="Footlight MT Light" w:hAnsi="Footlight MT Light"/>
        </w:rPr>
        <w:t xml:space="preserve"> sur le site du bassin de laminage</w:t>
      </w:r>
    </w:p>
    <w:p w:rsidR="001E6F25" w:rsidRDefault="001E6F25" w:rsidP="00AC015C">
      <w:pPr>
        <w:rPr>
          <w:rFonts w:ascii="Footlight MT Light" w:hAnsi="Footlight MT Light"/>
        </w:rPr>
      </w:pPr>
    </w:p>
    <w:p w:rsidR="001E6F25" w:rsidRPr="00044D02" w:rsidRDefault="001E6F25" w:rsidP="00AC015C">
      <w:pPr>
        <w:rPr>
          <w:rFonts w:ascii="Footlight MT Light" w:hAnsi="Footlight MT Light"/>
        </w:rPr>
      </w:pPr>
    </w:p>
    <w:p w:rsidR="00AC015C" w:rsidRDefault="00AC015C" w:rsidP="00AC015C">
      <w:pPr>
        <w:jc w:val="both"/>
        <w:rPr>
          <w:rFonts w:ascii="Footlight MT Light" w:hAnsi="Footlight MT Light"/>
        </w:rPr>
      </w:pPr>
    </w:p>
    <w:p w:rsidR="00AC015C" w:rsidRDefault="00AC015C"/>
    <w:sectPr w:rsidR="00AC015C" w:rsidSect="004A0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13AAA"/>
    <w:multiLevelType w:val="hybridMultilevel"/>
    <w:tmpl w:val="72164E2A"/>
    <w:lvl w:ilvl="0" w:tplc="5A10A19C">
      <w:start w:val="10"/>
      <w:numFmt w:val="bullet"/>
      <w:lvlText w:val="-"/>
      <w:lvlJc w:val="left"/>
      <w:pPr>
        <w:ind w:left="720" w:hanging="360"/>
      </w:pPr>
      <w:rPr>
        <w:rFonts w:ascii="Footlight MT Light" w:eastAsia="Times New Roman" w:hAnsi="Footlight MT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911B41"/>
    <w:multiLevelType w:val="hybridMultilevel"/>
    <w:tmpl w:val="F198F1B6"/>
    <w:lvl w:ilvl="0" w:tplc="EF6CA6C2">
      <w:numFmt w:val="bullet"/>
      <w:lvlText w:val="-"/>
      <w:lvlJc w:val="left"/>
      <w:pPr>
        <w:ind w:left="720" w:hanging="360"/>
      </w:pPr>
      <w:rPr>
        <w:rFonts w:ascii="Footlight MT Light" w:eastAsia="Times New Roman" w:hAnsi="Footlight MT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277C52"/>
    <w:multiLevelType w:val="hybridMultilevel"/>
    <w:tmpl w:val="3FD2C636"/>
    <w:lvl w:ilvl="0" w:tplc="FB6849A2">
      <w:start w:val="1"/>
      <w:numFmt w:val="bullet"/>
      <w:lvlText w:val="-"/>
      <w:lvlJc w:val="left"/>
      <w:pPr>
        <w:ind w:left="720" w:hanging="360"/>
      </w:pPr>
      <w:rPr>
        <w:rFonts w:ascii="Footlight MT Light" w:eastAsia="Calibri" w:hAnsi="Footlight MT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C015C"/>
    <w:rsid w:val="001E6F25"/>
    <w:rsid w:val="004A0596"/>
    <w:rsid w:val="00AC0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AC015C"/>
    <w:pPr>
      <w:tabs>
        <w:tab w:val="center" w:pos="4536"/>
        <w:tab w:val="right" w:pos="9072"/>
      </w:tabs>
    </w:pPr>
    <w:rPr>
      <w:rFonts w:ascii="Footlight MT Light" w:hAnsi="Footlight MT Light"/>
      <w:szCs w:val="20"/>
    </w:rPr>
  </w:style>
  <w:style w:type="character" w:customStyle="1" w:styleId="En-tteCar">
    <w:name w:val="En-tête Car"/>
    <w:basedOn w:val="Policepardfaut"/>
    <w:link w:val="En-tte"/>
    <w:rsid w:val="00AC015C"/>
    <w:rPr>
      <w:rFonts w:ascii="Footlight MT Light" w:eastAsia="Times New Roman" w:hAnsi="Footlight MT Light" w:cs="Times New Roman"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AC015C"/>
    <w:pPr>
      <w:widowControl w:val="0"/>
      <w:tabs>
        <w:tab w:val="left" w:pos="2694"/>
        <w:tab w:val="center" w:pos="4819"/>
        <w:tab w:val="right" w:pos="9639"/>
      </w:tabs>
      <w:jc w:val="both"/>
    </w:pPr>
    <w:rPr>
      <w:szCs w:val="20"/>
    </w:rPr>
  </w:style>
  <w:style w:type="character" w:customStyle="1" w:styleId="CorpsdetexteCar">
    <w:name w:val="Corps de texte Car"/>
    <w:basedOn w:val="Policepardfaut"/>
    <w:link w:val="Corpsdetexte"/>
    <w:semiHidden/>
    <w:rsid w:val="00AC015C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Sansinterligne">
    <w:name w:val="No Spacing"/>
    <w:uiPriority w:val="1"/>
    <w:qFormat/>
    <w:rsid w:val="00AC015C"/>
    <w:pPr>
      <w:spacing w:after="0" w:line="240" w:lineRule="auto"/>
    </w:pPr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AC01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Marie-Anne</dc:creator>
  <cp:keywords/>
  <dc:description/>
  <cp:lastModifiedBy>Marie-Anne</cp:lastModifiedBy>
  <cp:revision>1</cp:revision>
  <dcterms:created xsi:type="dcterms:W3CDTF">2014-05-16T08:53:00Z</dcterms:created>
  <dcterms:modified xsi:type="dcterms:W3CDTF">2014-05-16T09:05:00Z</dcterms:modified>
</cp:coreProperties>
</file>